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7C1767" w:rsidRPr="00081FA0" w:rsidRDefault="007C1767" w:rsidP="007C1767">
      <w:pPr>
        <w:spacing w:line="276" w:lineRule="auto"/>
        <w:jc w:val="right"/>
        <w:rPr>
          <w:rFonts w:ascii="Calibri" w:hAnsi="Calibri" w:cs="Calibri"/>
          <w:b/>
        </w:rPr>
      </w:pPr>
      <w:r w:rsidRPr="00081FA0">
        <w:rPr>
          <w:rFonts w:ascii="Calibri" w:hAnsi="Calibri" w:cs="Calibri"/>
          <w:b/>
        </w:rPr>
        <w:t>Gmina Burzenin</w:t>
      </w:r>
    </w:p>
    <w:p w:rsidR="007C1767" w:rsidRPr="00081FA0" w:rsidRDefault="007C1767" w:rsidP="007C1767">
      <w:pPr>
        <w:spacing w:line="276" w:lineRule="auto"/>
        <w:jc w:val="right"/>
        <w:rPr>
          <w:rFonts w:ascii="Calibri" w:hAnsi="Calibri" w:cs="Calibri"/>
          <w:b/>
        </w:rPr>
      </w:pPr>
      <w:r w:rsidRPr="00081FA0">
        <w:rPr>
          <w:rFonts w:ascii="Calibri" w:hAnsi="Calibri" w:cs="Calibri"/>
          <w:b/>
        </w:rPr>
        <w:t>ul. Sieradzka 1</w:t>
      </w:r>
    </w:p>
    <w:p w:rsidR="007C1767" w:rsidRDefault="007C1767" w:rsidP="007C1767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081FA0">
        <w:rPr>
          <w:rFonts w:ascii="Calibri" w:hAnsi="Calibri" w:cs="Calibri"/>
          <w:b/>
        </w:rPr>
        <w:t>98-260 Burzenin</w:t>
      </w:r>
      <w:r w:rsidRPr="006158CC">
        <w:rPr>
          <w:rFonts w:cs="Arial"/>
          <w:b/>
          <w:sz w:val="20"/>
          <w:szCs w:val="20"/>
        </w:rPr>
        <w:t xml:space="preserve"> </w:t>
      </w:r>
    </w:p>
    <w:p w:rsidR="00C4103F" w:rsidRPr="006158CC" w:rsidRDefault="007118F0" w:rsidP="007C1767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Pzp),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2D4E3D" w:rsidRPr="00A62D77">
        <w:rPr>
          <w:rFonts w:ascii="Calibri" w:hAnsi="Calibri"/>
          <w:b/>
        </w:rPr>
        <w:t xml:space="preserve">ZAKUP </w:t>
      </w:r>
      <w:r w:rsidR="002D4E3D" w:rsidRPr="0010750A">
        <w:rPr>
          <w:rFonts w:ascii="Calibri" w:hAnsi="Calibri"/>
          <w:b/>
        </w:rPr>
        <w:t xml:space="preserve">ENERGII ELEKTRYCZNEJ NA POTRZEBY </w:t>
      </w:r>
      <w:r w:rsidR="002D4E3D" w:rsidRPr="0010750A">
        <w:rPr>
          <w:rFonts w:ascii="Calibri" w:hAnsi="Calibri" w:cs="Calibri"/>
          <w:b/>
        </w:rPr>
        <w:t xml:space="preserve">GMINY BURZENIN, JEJ JEDNOSTEK ORGANIZACYJNYCH ORAZ GMINNEGO </w:t>
      </w:r>
      <w:r w:rsidR="00525BCE">
        <w:rPr>
          <w:rFonts w:ascii="Calibri" w:hAnsi="Calibri" w:cs="Calibri"/>
          <w:b/>
        </w:rPr>
        <w:t>DOMU</w:t>
      </w:r>
      <w:r w:rsidR="002D4E3D" w:rsidRPr="0010750A">
        <w:rPr>
          <w:rFonts w:ascii="Calibri" w:hAnsi="Calibri" w:cs="Calibri"/>
          <w:b/>
        </w:rPr>
        <w:t xml:space="preserve"> KULTURY</w:t>
      </w:r>
      <w:r w:rsidR="007C1767" w:rsidRPr="005B4776">
        <w:rPr>
          <w:rFonts w:ascii="Calibri" w:hAnsi="Calibri" w:cs="Calibri"/>
          <w:b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7C1767">
        <w:rPr>
          <w:rFonts w:cs="Arial"/>
          <w:b/>
          <w:sz w:val="20"/>
          <w:szCs w:val="20"/>
        </w:rPr>
        <w:t>GMINĘ BURZENIN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E67B7F" w:rsidRPr="00A62D77">
        <w:rPr>
          <w:rFonts w:ascii="Calibri" w:hAnsi="Calibri"/>
          <w:b/>
        </w:rPr>
        <w:t xml:space="preserve">ZAKUP </w:t>
      </w:r>
      <w:r w:rsidR="00E67B7F" w:rsidRPr="0010750A">
        <w:rPr>
          <w:rFonts w:ascii="Calibri" w:hAnsi="Calibri"/>
          <w:b/>
        </w:rPr>
        <w:t xml:space="preserve">ENERGII ELEKTRYCZNEJ NA POTRZEBY </w:t>
      </w:r>
      <w:r w:rsidR="00E67B7F" w:rsidRPr="0010750A">
        <w:rPr>
          <w:rFonts w:ascii="Calibri" w:hAnsi="Calibri" w:cs="Calibri"/>
          <w:b/>
        </w:rPr>
        <w:t xml:space="preserve">GMINY BURZENIN, JEJ JEDNOSTEK ORGANIZACYJNYCH ORAZ GMINNEGO </w:t>
      </w:r>
      <w:r w:rsidR="00525BCE">
        <w:rPr>
          <w:rFonts w:ascii="Calibri" w:hAnsi="Calibri" w:cs="Calibri"/>
          <w:b/>
        </w:rPr>
        <w:t>DOMU</w:t>
      </w:r>
      <w:r w:rsidR="00E67B7F" w:rsidRPr="0010750A">
        <w:rPr>
          <w:rFonts w:ascii="Calibri" w:hAnsi="Calibri" w:cs="Calibri"/>
          <w:b/>
        </w:rPr>
        <w:t xml:space="preserve"> KULTURY</w:t>
      </w:r>
      <w:r w:rsidR="007C1767" w:rsidRPr="005B4776">
        <w:rPr>
          <w:rFonts w:ascii="Calibri" w:hAnsi="Calibri" w:cs="Calibri"/>
          <w:b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7C1767">
        <w:rPr>
          <w:rFonts w:cs="Arial"/>
          <w:b/>
          <w:sz w:val="20"/>
          <w:szCs w:val="20"/>
        </w:rPr>
        <w:t>GMINĘ BURZENIN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E67B7F" w:rsidRPr="00A62D77">
        <w:rPr>
          <w:rFonts w:ascii="Calibri" w:hAnsi="Calibri"/>
          <w:b/>
        </w:rPr>
        <w:t xml:space="preserve">ZAKUP </w:t>
      </w:r>
      <w:r w:rsidR="00E67B7F" w:rsidRPr="0010750A">
        <w:rPr>
          <w:rFonts w:ascii="Calibri" w:hAnsi="Calibri"/>
          <w:b/>
        </w:rPr>
        <w:t xml:space="preserve">ENERGII ELEKTRYCZNEJ NA POTRZEBY </w:t>
      </w:r>
      <w:r w:rsidR="00E67B7F" w:rsidRPr="0010750A">
        <w:rPr>
          <w:rFonts w:ascii="Calibri" w:hAnsi="Calibri" w:cs="Calibri"/>
          <w:b/>
        </w:rPr>
        <w:t xml:space="preserve">GMINY BURZENIN, JEJ JEDNOSTEK ORGANIZACYJNYCH ORAZ GMINNEGO </w:t>
      </w:r>
      <w:r w:rsidR="00525BCE">
        <w:rPr>
          <w:rFonts w:ascii="Calibri" w:hAnsi="Calibri" w:cs="Calibri"/>
          <w:b/>
        </w:rPr>
        <w:t>DOMU</w:t>
      </w:r>
      <w:bookmarkStart w:id="0" w:name="_GoBack"/>
      <w:bookmarkEnd w:id="0"/>
      <w:r w:rsidR="00E67B7F" w:rsidRPr="0010750A">
        <w:rPr>
          <w:rFonts w:ascii="Calibri" w:hAnsi="Calibri" w:cs="Calibri"/>
          <w:b/>
        </w:rPr>
        <w:t xml:space="preserve"> KULTURY</w:t>
      </w:r>
      <w:r w:rsidR="00E67B7F" w:rsidRPr="006158CC">
        <w:rPr>
          <w:rFonts w:cs="Arial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7C1767">
        <w:rPr>
          <w:rFonts w:cs="Arial"/>
          <w:b/>
          <w:sz w:val="20"/>
          <w:szCs w:val="20"/>
        </w:rPr>
        <w:t>GMINĘ BURZENIN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r w:rsidR="00D531D5" w:rsidRPr="006158CC">
        <w:rPr>
          <w:rFonts w:cs="Arial"/>
          <w:sz w:val="20"/>
          <w:szCs w:val="20"/>
        </w:rPr>
        <w:t xml:space="preserve">ych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E3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25BCE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4724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C176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B7F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CB02"/>
  <w15:docId w15:val="{C459C727-0A56-4F1D-92FE-E21632D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4093-B6B3-4FFD-9B19-9FCE8A15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User3</cp:lastModifiedBy>
  <cp:revision>17</cp:revision>
  <cp:lastPrinted>2016-07-26T10:32:00Z</cp:lastPrinted>
  <dcterms:created xsi:type="dcterms:W3CDTF">2016-07-29T12:39:00Z</dcterms:created>
  <dcterms:modified xsi:type="dcterms:W3CDTF">2019-10-03T13:34:00Z</dcterms:modified>
</cp:coreProperties>
</file>