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80" w:rsidRPr="00CA6080" w:rsidRDefault="00CA6080" w:rsidP="00CA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608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CO WARTO WIEDZIEĆ</w:t>
      </w:r>
    </w:p>
    <w:p w:rsidR="00CA6080" w:rsidRPr="00CA6080" w:rsidRDefault="00CA6080" w:rsidP="00CA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6080">
        <w:rPr>
          <w:rFonts w:ascii="Times New Roman" w:eastAsia="Times New Roman" w:hAnsi="Times New Roman" w:cs="Times New Roman"/>
          <w:color w:val="000000"/>
          <w:lang w:eastAsia="pl-PL"/>
        </w:rPr>
        <w:t xml:space="preserve">Zjawiska te mogą być </w:t>
      </w:r>
      <w:r w:rsidRPr="00CA6080">
        <w:rPr>
          <w:rFonts w:ascii="Times New Roman" w:eastAsia="Times New Roman" w:hAnsi="Times New Roman" w:cs="Times New Roman"/>
          <w:color w:val="000000"/>
          <w:lang w:eastAsia="pl-PL"/>
        </w:rPr>
        <w:t>krótkotrwałe, lecz</w:t>
      </w:r>
      <w:r w:rsidRPr="00CA6080">
        <w:rPr>
          <w:rFonts w:ascii="Times New Roman" w:eastAsia="Times New Roman" w:hAnsi="Times New Roman" w:cs="Times New Roman"/>
          <w:color w:val="000000"/>
          <w:lang w:eastAsia="pl-PL"/>
        </w:rPr>
        <w:t xml:space="preserve"> ich intensywność i siła mogą być niszczycielskie, zagrażające życiu i zdrowiu ludzi. Dlatego też ważne jest odpowiednie  przygotowanie się do żywiołu oraz rozważne postępowanie w trakcie jego trwania.</w:t>
      </w:r>
    </w:p>
    <w:p w:rsidR="00CA6080" w:rsidRPr="00CA6080" w:rsidRDefault="00CA6080" w:rsidP="00CA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6080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PRZYGOTOWANIE SIĘ DO ŻYWIOŁU :</w:t>
      </w:r>
    </w:p>
    <w:p w:rsid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</w:rPr>
        <w:t xml:space="preserve">Zastanów </w:t>
      </w:r>
      <w:r w:rsidRPr="00CA6080">
        <w:rPr>
          <w:color w:val="000000"/>
        </w:rPr>
        <w:t>się, które</w:t>
      </w:r>
      <w:r w:rsidRPr="00CA6080">
        <w:rPr>
          <w:color w:val="000000"/>
        </w:rPr>
        <w:t xml:space="preserve"> pomieszczenia w twoim domu będą najbezpieczniejsze dla twojej rodziny w czasie wystąpienia poszczególnych zagrożeń, przygotuj i wyposaż je w niezbędni sprzęt i środki do przetrwania (woda, żywność, materiały opatrunkowe i lekarstwa, sprzęt do nasłuchiwania komunikatów itp.).</w:t>
      </w:r>
    </w:p>
    <w:p w:rsidR="00CA6080" w:rsidRP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 xml:space="preserve">Upewnij  się  czy  członkowie  rodziny wiedzą  jak zachować się  podczas  wystąpienia sytuacji niebezpiecznych oraz jak alarmować służby </w:t>
      </w:r>
      <w:r w:rsidRPr="00CA6080">
        <w:rPr>
          <w:color w:val="000000"/>
          <w:sz w:val="22"/>
          <w:szCs w:val="22"/>
        </w:rPr>
        <w:t>ratownicze, gdy</w:t>
      </w:r>
      <w:r w:rsidRPr="00CA6080">
        <w:rPr>
          <w:color w:val="000000"/>
          <w:sz w:val="22"/>
          <w:szCs w:val="22"/>
        </w:rPr>
        <w:t xml:space="preserve"> ich życie lub mienie będzie zagrożone, niezależnie od tego czy przebywają w domu czy poza nim.</w:t>
      </w:r>
    </w:p>
    <w:p w:rsidR="00CA6080" w:rsidRP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 xml:space="preserve">Opracuj  sposób  komunikowania  się  w  czasie  </w:t>
      </w:r>
      <w:r>
        <w:rPr>
          <w:color w:val="000000"/>
          <w:sz w:val="22"/>
          <w:szCs w:val="22"/>
        </w:rPr>
        <w:t xml:space="preserve">zagrożenia, </w:t>
      </w:r>
      <w:r w:rsidRPr="00CA6080">
        <w:rPr>
          <w:color w:val="000000"/>
          <w:sz w:val="22"/>
          <w:szCs w:val="22"/>
        </w:rPr>
        <w:t>gdy</w:t>
      </w:r>
      <w:r>
        <w:rPr>
          <w:color w:val="000000"/>
          <w:sz w:val="22"/>
          <w:szCs w:val="22"/>
        </w:rPr>
        <w:t xml:space="preserve"> członkowie rodziny </w:t>
      </w:r>
      <w:r w:rsidRPr="00CA6080">
        <w:rPr>
          <w:color w:val="000000"/>
          <w:sz w:val="22"/>
          <w:szCs w:val="22"/>
        </w:rPr>
        <w:t>są  rozdzieleni (np. rodzice  w  pracy  a  dzieci  w  szkole).</w:t>
      </w:r>
    </w:p>
    <w:p w:rsidR="00CA6080" w:rsidRP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Przygotuj miejsce do bezpiecznego parkowania twojego samochodu oraz zabezpieczenia innego sprzętu, który noże ulec zniszczeniu lub stwarzać zagrożenie w trakcie żywiołu.</w:t>
      </w:r>
    </w:p>
    <w:p w:rsidR="00CA6080" w:rsidRP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Zgromadź na swojej posesji niezbędną ilość materiałów (worki, piasek, folia, deski itp.) do zabezpieczenia okienek piwnicznych, drzwi garażowych, drzwi i okien</w:t>
      </w:r>
      <w:r>
        <w:rPr>
          <w:color w:val="000000"/>
          <w:sz w:val="22"/>
          <w:szCs w:val="22"/>
        </w:rPr>
        <w:t xml:space="preserve"> </w:t>
      </w:r>
      <w:r w:rsidRPr="00CA6080">
        <w:rPr>
          <w:color w:val="000000"/>
          <w:sz w:val="22"/>
          <w:szCs w:val="22"/>
        </w:rPr>
        <w:t>usytuowanych na poziomie terenu na wypadek katastrofalnych opadów.</w:t>
      </w:r>
    </w:p>
    <w:p w:rsidR="00CA6080" w:rsidRP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 xml:space="preserve">Bądź w posiadaniu urządzeń za </w:t>
      </w:r>
      <w:r w:rsidRPr="00CA6080">
        <w:rPr>
          <w:color w:val="000000"/>
          <w:sz w:val="22"/>
          <w:szCs w:val="22"/>
        </w:rPr>
        <w:t>pomocą, którego</w:t>
      </w:r>
      <w:r w:rsidRPr="00CA6080">
        <w:rPr>
          <w:color w:val="000000"/>
          <w:sz w:val="22"/>
          <w:szCs w:val="22"/>
        </w:rPr>
        <w:t xml:space="preserve"> można odbierać komunikaty ostrzegawcze i instrukcje postępowania w sytuacji zagrożenia w przypadku przerw w dostawie energii elektrycznej. </w:t>
      </w:r>
    </w:p>
    <w:p w:rsidR="00CA6080" w:rsidRPr="00CA6080" w:rsidRDefault="00CA6080" w:rsidP="00CA6080">
      <w:pPr>
        <w:pStyle w:val="Akapitzlist"/>
        <w:numPr>
          <w:ilvl w:val="0"/>
          <w:numId w:val="5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Ubezpiecz  członków rodziny, swój  dom  i  mienie na wypadek szkód powstałych w trakcie żywiołu</w:t>
      </w:r>
    </w:p>
    <w:p w:rsidR="00CA6080" w:rsidRPr="00CA6080" w:rsidRDefault="00CA6080" w:rsidP="00CA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60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CA6080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BEZPOŚREDNIO PRZED WYSTĄPIENIEM ZAGROŻENIA</w:t>
      </w:r>
    </w:p>
    <w:p w:rsid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</w:rPr>
        <w:t>Zabezpiecz mieszkanie odpowiednio do zbliżającego się zagrożenia.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Usuń  z  parapetów  i  balkonów  przedmioty, które  mogą  zagrażać  innym.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Uprzątnij  z  obejścia lub zabezpiecz przedmioty, które  mogą  spowodować  szkody.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Przygotuj  zastępcze  oświetlenie i urządzenia do odbioru komunikatów ostrzegawczych   na wypadek braku zasilania w energię elektryczną.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Zgromadź  w jednym miejscu rzeczy, które  mogą  być  przydatne  w trakcie żywiołu (latarki, świece, łopaty, gwoździe i</w:t>
      </w:r>
      <w:r>
        <w:rPr>
          <w:color w:val="000000"/>
          <w:sz w:val="22"/>
          <w:szCs w:val="22"/>
        </w:rPr>
        <w:t xml:space="preserve">tp.), lub zarządzenia ewakuacji </w:t>
      </w:r>
      <w:r w:rsidRPr="00CA6080">
        <w:rPr>
          <w:color w:val="000000"/>
          <w:sz w:val="22"/>
          <w:szCs w:val="22"/>
        </w:rPr>
        <w:t>(dokumenty,</w:t>
      </w:r>
      <w:r>
        <w:rPr>
          <w:color w:val="000000"/>
          <w:sz w:val="22"/>
          <w:szCs w:val="22"/>
        </w:rPr>
        <w:t xml:space="preserve"> żywność, </w:t>
      </w:r>
      <w:r w:rsidRPr="00CA6080">
        <w:rPr>
          <w:color w:val="000000"/>
          <w:sz w:val="22"/>
          <w:szCs w:val="22"/>
        </w:rPr>
        <w:t>rzeczy  wartościowe, apteczkę pierwszej pomocy i inne, które uznasz za niezbędne).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Zabierz swoje zwierzęta do mieszkania.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</w:rPr>
        <w:t>P</w:t>
      </w:r>
      <w:r w:rsidRPr="00CA6080">
        <w:rPr>
          <w:color w:val="000000"/>
          <w:sz w:val="22"/>
          <w:szCs w:val="22"/>
        </w:rPr>
        <w:t>ozostań w mieszkaniu do ustania zagrożenia, staraj się być w kontakcie z członkami rodziny przebywającymi poza domem.</w:t>
      </w:r>
    </w:p>
    <w:p w:rsidR="00CA6080" w:rsidRPr="00CA6080" w:rsidRDefault="00CA6080" w:rsidP="00CA6080">
      <w:pPr>
        <w:pStyle w:val="Akapitzlist"/>
        <w:numPr>
          <w:ilvl w:val="0"/>
          <w:numId w:val="6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Nie  parkuj  pojazdów  w  pobliżu  drzew</w:t>
      </w:r>
      <w:r>
        <w:rPr>
          <w:color w:val="000000"/>
          <w:sz w:val="22"/>
          <w:szCs w:val="22"/>
        </w:rPr>
        <w:t xml:space="preserve">, </w:t>
      </w:r>
      <w:r w:rsidRPr="00CA6080">
        <w:rPr>
          <w:color w:val="000000"/>
          <w:sz w:val="22"/>
          <w:szCs w:val="22"/>
        </w:rPr>
        <w:t>słupów</w:t>
      </w:r>
      <w:r>
        <w:rPr>
          <w:color w:val="000000"/>
          <w:sz w:val="22"/>
          <w:szCs w:val="22"/>
        </w:rPr>
        <w:t xml:space="preserve"> trakcji </w:t>
      </w:r>
      <w:r w:rsidRPr="00CA6080">
        <w:rPr>
          <w:color w:val="000000"/>
          <w:sz w:val="22"/>
          <w:szCs w:val="22"/>
        </w:rPr>
        <w:t>elektrycznej.</w:t>
      </w:r>
    </w:p>
    <w:p w:rsidR="00CA6080" w:rsidRPr="00CA6080" w:rsidRDefault="00CA6080" w:rsidP="00CA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6080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PODCZAS  NIEBEZPIECZNYCH ZJAWISK ATMOSFERYCZNYCH</w:t>
      </w:r>
    </w:p>
    <w:p w:rsidR="00CA6080" w:rsidRDefault="00CA6080" w:rsidP="00CA6080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</w:rPr>
        <w:t>Staraj się mieć dostęp do komunikatów nadawanych przez  regionalne  lub  lokalne i  środki masowego przekazu,</w:t>
      </w:r>
    </w:p>
    <w:p w:rsidR="00CA6080" w:rsidRPr="00CA6080" w:rsidRDefault="00CA6080" w:rsidP="00CA6080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W domu przebywaj w </w:t>
      </w:r>
      <w:r w:rsidRPr="00CA6080">
        <w:rPr>
          <w:color w:val="000000"/>
          <w:sz w:val="22"/>
          <w:szCs w:val="22"/>
        </w:rPr>
        <w:t>bezpie</w:t>
      </w:r>
      <w:r>
        <w:rPr>
          <w:color w:val="000000"/>
          <w:sz w:val="22"/>
          <w:szCs w:val="22"/>
        </w:rPr>
        <w:t xml:space="preserve">cznych pomieszczeniach z dala od okien i drzwi </w:t>
      </w:r>
      <w:r w:rsidRPr="00CA6080">
        <w:rPr>
          <w:color w:val="000000"/>
          <w:sz w:val="22"/>
          <w:szCs w:val="22"/>
        </w:rPr>
        <w:t xml:space="preserve">oraz </w:t>
      </w:r>
      <w:proofErr w:type="gramStart"/>
      <w:r w:rsidRPr="00CA6080">
        <w:rPr>
          <w:color w:val="000000"/>
          <w:sz w:val="22"/>
          <w:szCs w:val="22"/>
        </w:rPr>
        <w:t xml:space="preserve">sprzętów </w:t>
      </w:r>
      <w:r>
        <w:rPr>
          <w:color w:val="000000"/>
          <w:sz w:val="22"/>
          <w:szCs w:val="22"/>
        </w:rPr>
        <w:t xml:space="preserve">    </w:t>
      </w:r>
      <w:bookmarkStart w:id="0" w:name="_GoBack"/>
      <w:bookmarkEnd w:id="0"/>
      <w:r w:rsidRPr="00CA6080">
        <w:rPr>
          <w:color w:val="000000"/>
          <w:sz w:val="22"/>
          <w:szCs w:val="22"/>
        </w:rPr>
        <w:t>i</w:t>
      </w:r>
      <w:proofErr w:type="gramEnd"/>
      <w:r w:rsidRPr="00CA6080">
        <w:rPr>
          <w:color w:val="000000"/>
          <w:sz w:val="22"/>
          <w:szCs w:val="22"/>
        </w:rPr>
        <w:t xml:space="preserve"> przedmiotów, które mogą być niebe</w:t>
      </w:r>
      <w:r>
        <w:rPr>
          <w:color w:val="000000"/>
          <w:sz w:val="22"/>
          <w:szCs w:val="22"/>
        </w:rPr>
        <w:t xml:space="preserve">zpieczne np. przy wyładowaniach </w:t>
      </w:r>
      <w:r w:rsidRPr="00CA6080">
        <w:rPr>
          <w:color w:val="000000"/>
          <w:sz w:val="22"/>
          <w:szCs w:val="22"/>
        </w:rPr>
        <w:t>atmosferycznych.</w:t>
      </w:r>
    </w:p>
    <w:p w:rsidR="00CA6080" w:rsidRPr="00CA6080" w:rsidRDefault="00CA6080" w:rsidP="00CA6080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W czasie burzy nie korzystaj z urządzeń zasilanych energią elektryczną, wyłącz je z sieci.</w:t>
      </w:r>
    </w:p>
    <w:p w:rsidR="00CA6080" w:rsidRPr="00CA6080" w:rsidRDefault="00CA6080" w:rsidP="00CA6080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lastRenderedPageBreak/>
        <w:t>Jeżeli jesteś poza domem lub poruszasz się samochodem zatrzymaj się w bezpiecznym miejscu i pozostań tam do ustania zagrożenia. Nie  zatrzymuj  się  pod  trakcjami  elektrycznymi, drzewami, planszami  reklamowymi itp.</w:t>
      </w:r>
    </w:p>
    <w:p w:rsidR="00CA6080" w:rsidRPr="00CA6080" w:rsidRDefault="00CA6080" w:rsidP="00CA6080">
      <w:pPr>
        <w:pStyle w:val="Akapitzlist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Jeśli masz taką możliwość powiadom rodzinę gdzie przebywasz.</w:t>
      </w:r>
    </w:p>
    <w:p w:rsidR="00CA6080" w:rsidRPr="00CA6080" w:rsidRDefault="00CA6080" w:rsidP="00CA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6080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PO  USTANIU  ZAGROŻENIA</w:t>
      </w:r>
    </w:p>
    <w:p w:rsidR="00CA6080" w:rsidRDefault="00CA6080" w:rsidP="00CA6080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</w:rPr>
      </w:pPr>
      <w:proofErr w:type="gramStart"/>
      <w:r w:rsidRPr="00CA6080">
        <w:rPr>
          <w:color w:val="000000"/>
        </w:rPr>
        <w:t>Sprawdź jakie</w:t>
      </w:r>
      <w:proofErr w:type="gramEnd"/>
      <w:r w:rsidRPr="00CA6080">
        <w:rPr>
          <w:color w:val="000000"/>
        </w:rPr>
        <w:t xml:space="preserve"> skutki spowodował żywioł.</w:t>
      </w:r>
    </w:p>
    <w:p w:rsidR="00CA6080" w:rsidRPr="00CA6080" w:rsidRDefault="00CA6080" w:rsidP="00CA6080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 xml:space="preserve">Jeśli są osoby poszkodowane udziel im pomocy, wezwij pogotowie </w:t>
      </w:r>
      <w:r>
        <w:rPr>
          <w:color w:val="000000"/>
          <w:sz w:val="22"/>
          <w:szCs w:val="22"/>
        </w:rPr>
        <w:t>lub inne służby specjalistyczne.</w:t>
      </w:r>
    </w:p>
    <w:p w:rsidR="00CA6080" w:rsidRPr="00CA6080" w:rsidRDefault="00CA6080" w:rsidP="00CA6080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</w:rPr>
      </w:pPr>
      <w:r>
        <w:rPr>
          <w:color w:val="000000"/>
          <w:sz w:val="22"/>
          <w:szCs w:val="22"/>
        </w:rPr>
        <w:t>Jeżeli twój dom ucierpiał w czasie kataklizmu </w:t>
      </w:r>
      <w:r w:rsidRPr="00CA6080">
        <w:rPr>
          <w:color w:val="000000"/>
          <w:sz w:val="22"/>
          <w:szCs w:val="22"/>
        </w:rPr>
        <w:t xml:space="preserve">wezwij  pomoc  </w:t>
      </w:r>
      <w:r w:rsidRPr="00CA6080">
        <w:rPr>
          <w:color w:val="000000"/>
          <w:sz w:val="22"/>
          <w:szCs w:val="22"/>
        </w:rPr>
        <w:t>specjalistyczną , jeżeli</w:t>
      </w:r>
      <w:r>
        <w:rPr>
          <w:color w:val="000000"/>
          <w:sz w:val="22"/>
          <w:szCs w:val="22"/>
        </w:rPr>
        <w:t>  uważasz,</w:t>
      </w:r>
      <w:r w:rsidRPr="00CA6080">
        <w:rPr>
          <w:color w:val="000000"/>
          <w:sz w:val="22"/>
          <w:szCs w:val="22"/>
        </w:rPr>
        <w:t xml:space="preserve"> że</w:t>
      </w:r>
      <w:r w:rsidRPr="00CA6080">
        <w:rPr>
          <w:color w:val="000000"/>
          <w:sz w:val="22"/>
          <w:szCs w:val="22"/>
        </w:rPr>
        <w:t>  uszkodzenia  zagrażają </w:t>
      </w:r>
      <w:r>
        <w:rPr>
          <w:color w:val="000000"/>
          <w:sz w:val="22"/>
          <w:szCs w:val="22"/>
        </w:rPr>
        <w:t xml:space="preserve"> tobie  lub  innym  mieszkańcom.</w:t>
      </w:r>
    </w:p>
    <w:p w:rsidR="00CA6080" w:rsidRPr="00CA6080" w:rsidRDefault="00CA6080" w:rsidP="00CA6080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Zachowaj </w:t>
      </w:r>
      <w:r w:rsidRPr="00CA6080">
        <w:rPr>
          <w:color w:val="000000"/>
          <w:sz w:val="22"/>
          <w:szCs w:val="22"/>
        </w:rPr>
        <w:t>szczegól</w:t>
      </w:r>
      <w:r>
        <w:rPr>
          <w:color w:val="000000"/>
          <w:sz w:val="22"/>
          <w:szCs w:val="22"/>
        </w:rPr>
        <w:t>ną  ostrożność, nie zbliżaj się do  leżących lub zwisających  przewodów elektrycznych.</w:t>
      </w:r>
    </w:p>
    <w:p w:rsidR="00881EC1" w:rsidRPr="00CA6080" w:rsidRDefault="00CA6080" w:rsidP="00CA6080">
      <w:pPr>
        <w:pStyle w:val="Akapitzlist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</w:rPr>
      </w:pPr>
      <w:r w:rsidRPr="00CA6080">
        <w:rPr>
          <w:color w:val="000000"/>
          <w:sz w:val="22"/>
          <w:szCs w:val="22"/>
        </w:rPr>
        <w:t>Przemieszczając się samochodem lub pieszo unikaj obszarów niebezpiecznych (zalane ulice i chodniki, zwisające konary, powalone drzewa itp.).</w:t>
      </w:r>
    </w:p>
    <w:sectPr w:rsidR="00881EC1" w:rsidRPr="00CA6080" w:rsidSect="00CA6080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abstractNum w:abstractNumId="0">
    <w:nsid w:val="06C30EFD"/>
    <w:multiLevelType w:val="multilevel"/>
    <w:tmpl w:val="552014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41EF1"/>
    <w:multiLevelType w:val="hybridMultilevel"/>
    <w:tmpl w:val="68B667F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5DF3FD4"/>
    <w:multiLevelType w:val="multilevel"/>
    <w:tmpl w:val="B534216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E07A9"/>
    <w:multiLevelType w:val="multilevel"/>
    <w:tmpl w:val="3606F1D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132E3"/>
    <w:multiLevelType w:val="hybridMultilevel"/>
    <w:tmpl w:val="C492D0A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36384F74"/>
    <w:multiLevelType w:val="hybridMultilevel"/>
    <w:tmpl w:val="C22EE40A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5DE3134B"/>
    <w:multiLevelType w:val="multilevel"/>
    <w:tmpl w:val="C1268A7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96773"/>
    <w:multiLevelType w:val="hybridMultilevel"/>
    <w:tmpl w:val="FEEC2F7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80"/>
    <w:rsid w:val="00881EC1"/>
    <w:rsid w:val="00CA08CB"/>
    <w:rsid w:val="00CA6080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299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571156961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343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</cp:revision>
  <dcterms:created xsi:type="dcterms:W3CDTF">2018-11-05T12:04:00Z</dcterms:created>
  <dcterms:modified xsi:type="dcterms:W3CDTF">2018-11-05T12:12:00Z</dcterms:modified>
</cp:coreProperties>
</file>